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87"/>
        <w:gridCol w:w="4654"/>
      </w:tblGrid>
      <w:tr w:rsidR="0073486D" w:rsidTr="00FE0632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73486D" w:rsidRDefault="0073486D" w:rsidP="00FE0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Российская Федерация</w:t>
            </w:r>
          </w:p>
          <w:p w:rsidR="0073486D" w:rsidRDefault="0073486D" w:rsidP="00FE0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Самарская область</w:t>
            </w:r>
          </w:p>
          <w:p w:rsidR="0073486D" w:rsidRDefault="0073486D" w:rsidP="00FE0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73486D" w:rsidRDefault="0073486D" w:rsidP="00FE0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АДМИНИСТРАЦИЯ</w:t>
            </w:r>
          </w:p>
          <w:p w:rsidR="0073486D" w:rsidRDefault="0073486D" w:rsidP="00FE0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городского округа Кинель</w:t>
            </w:r>
          </w:p>
          <w:p w:rsidR="0073486D" w:rsidRDefault="0073486D" w:rsidP="00FE0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3486D" w:rsidRDefault="0073486D" w:rsidP="00FE063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ПОСТАНОВЛЕНИЕ</w:t>
            </w:r>
          </w:p>
          <w:p w:rsidR="0073486D" w:rsidRDefault="0073486D" w:rsidP="00FE0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73486D" w:rsidRPr="0064667D" w:rsidRDefault="0073486D" w:rsidP="00FE0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64667D">
              <w:rPr>
                <w:rFonts w:ascii="Times New Roman CYR" w:hAnsi="Times New Roman CYR" w:cs="Times New Roman CYR"/>
                <w:sz w:val="28"/>
                <w:szCs w:val="28"/>
              </w:rPr>
              <w:t xml:space="preserve">от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____________</w:t>
            </w:r>
            <w:r w:rsidRPr="0064667D">
              <w:rPr>
                <w:rFonts w:ascii="Times New Roman CYR" w:hAnsi="Times New Roman CYR" w:cs="Times New Roman CYR"/>
                <w:sz w:val="28"/>
                <w:szCs w:val="28"/>
              </w:rPr>
              <w:t xml:space="preserve"> №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________</w:t>
            </w:r>
          </w:p>
          <w:p w:rsidR="0073486D" w:rsidRDefault="0073486D" w:rsidP="00FE06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73486D" w:rsidRDefault="004354CB" w:rsidP="00FE06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проект</w:t>
            </w:r>
          </w:p>
        </w:tc>
      </w:tr>
      <w:tr w:rsidR="0073486D" w:rsidTr="00FE0632">
        <w:trPr>
          <w:gridAfter w:val="1"/>
          <w:wAfter w:w="4654" w:type="dxa"/>
          <w:trHeight w:val="60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656F0E" w:rsidRPr="00656F0E" w:rsidRDefault="00177DFE" w:rsidP="00AC585A">
            <w:pPr>
              <w:widowControl w:val="0"/>
              <w:autoSpaceDE w:val="0"/>
              <w:autoSpaceDN w:val="0"/>
              <w:adjustRightInd w:val="0"/>
              <w:spacing w:before="108" w:after="108" w:line="276" w:lineRule="auto"/>
              <w:jc w:val="both"/>
              <w:outlineLvl w:val="0"/>
              <w:rPr>
                <w:rFonts w:ascii="Times New Roman CYR" w:hAnsi="Times New Roman CYR" w:cs="Times New Roman CYR"/>
                <w:b/>
                <w:bCs/>
                <w:color w:val="26282F"/>
              </w:rPr>
            </w:pPr>
            <w:hyperlink r:id="rId5" w:history="1">
              <w:r w:rsidR="00656F0E" w:rsidRPr="00656F0E">
                <w:rPr>
                  <w:rFonts w:ascii="Times New Roman CYR" w:hAnsi="Times New Roman CYR" w:cs="Times New Roman CYR"/>
                  <w:sz w:val="28"/>
                  <w:szCs w:val="28"/>
                </w:rPr>
                <w:t xml:space="preserve">Об утверждении Порядка предоставления помещений, находящихся в муниципальной собственности городского округа Кинель Самарской области, для проведения </w:t>
              </w:r>
              <w:r w:rsidR="00656F0E">
                <w:rPr>
                  <w:rFonts w:ascii="Times New Roman CYR" w:hAnsi="Times New Roman CYR" w:cs="Times New Roman CYR"/>
                  <w:sz w:val="28"/>
                  <w:szCs w:val="28"/>
                </w:rPr>
                <w:t>встреч депутатов с избирателями</w:t>
              </w:r>
              <w:r w:rsidR="00656F0E" w:rsidRPr="00656F0E">
                <w:rPr>
                  <w:rFonts w:ascii="Times New Roman CYR" w:hAnsi="Times New Roman CYR" w:cs="Times New Roman CYR"/>
                  <w:color w:val="106BBE"/>
                </w:rPr>
                <w:t xml:space="preserve"> </w:t>
              </w:r>
            </w:hyperlink>
          </w:p>
          <w:p w:rsidR="0073486D" w:rsidRDefault="0073486D" w:rsidP="00AC585A">
            <w:pPr>
              <w:spacing w:line="276" w:lineRule="auto"/>
              <w:jc w:val="center"/>
            </w:pPr>
          </w:p>
        </w:tc>
      </w:tr>
    </w:tbl>
    <w:p w:rsidR="0073486D" w:rsidRDefault="0073486D" w:rsidP="0073486D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AC585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C585A" w:rsidRDefault="00AC585A" w:rsidP="00AC585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585A">
        <w:rPr>
          <w:sz w:val="28"/>
          <w:szCs w:val="28"/>
        </w:rPr>
        <w:t>В соответствии с  пунктом 7 статьи 8 Федерального закона от 08.05.1994 года №3-ФЗ «О статусе сенатора Российской Федерации и статусе депутата Государственной Думы  Федерального Собрания Российской Федерации»,  Федеральным законом от 06.10.2003 г. № 131-ФЗ «Об общих принципах организации местного самоуправления в Российской Федерации», Уставом городского округа Кинель Самарской области</w:t>
      </w:r>
    </w:p>
    <w:p w:rsidR="00AC585A" w:rsidRDefault="00AC585A" w:rsidP="00AC585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73486D" w:rsidRPr="0073486D" w:rsidRDefault="0073486D" w:rsidP="00AC585A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8"/>
          <w:szCs w:val="28"/>
        </w:rPr>
      </w:pPr>
      <w:r w:rsidRPr="0073486D">
        <w:rPr>
          <w:sz w:val="28"/>
          <w:szCs w:val="28"/>
        </w:rPr>
        <w:t>ПОСТАНОВЛЯЮ:</w:t>
      </w:r>
    </w:p>
    <w:p w:rsidR="00AC585A" w:rsidRDefault="00AC585A" w:rsidP="00F622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62273" w:rsidRDefault="0073486D" w:rsidP="00F622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3486D">
        <w:rPr>
          <w:sz w:val="28"/>
          <w:szCs w:val="28"/>
        </w:rPr>
        <w:t xml:space="preserve">1. </w:t>
      </w:r>
      <w:r w:rsidR="00F62273">
        <w:rPr>
          <w:sz w:val="28"/>
          <w:szCs w:val="28"/>
        </w:rPr>
        <w:t xml:space="preserve">Утвердить </w:t>
      </w:r>
      <w:r w:rsidR="00F62273" w:rsidRPr="00DA46ED">
        <w:rPr>
          <w:sz w:val="28"/>
          <w:szCs w:val="28"/>
        </w:rPr>
        <w:t>Поряд</w:t>
      </w:r>
      <w:r w:rsidR="00F62273">
        <w:rPr>
          <w:sz w:val="28"/>
          <w:szCs w:val="28"/>
        </w:rPr>
        <w:t>о</w:t>
      </w:r>
      <w:r w:rsidR="00F62273" w:rsidRPr="00DA46ED">
        <w:rPr>
          <w:sz w:val="28"/>
          <w:szCs w:val="28"/>
        </w:rPr>
        <w:t>к</w:t>
      </w:r>
      <w:r w:rsidR="00F62273">
        <w:rPr>
          <w:sz w:val="28"/>
          <w:szCs w:val="28"/>
        </w:rPr>
        <w:t xml:space="preserve"> </w:t>
      </w:r>
      <w:r w:rsidR="00AC585A" w:rsidRPr="00AC585A">
        <w:rPr>
          <w:sz w:val="28"/>
          <w:szCs w:val="28"/>
        </w:rPr>
        <w:t xml:space="preserve">предоставления помещений, находящихся в муниципальной собственности городского округа Кинель Самарской области, для проведения встреч депутатов с избирателями </w:t>
      </w:r>
      <w:r w:rsidR="00F62273">
        <w:rPr>
          <w:sz w:val="28"/>
          <w:szCs w:val="28"/>
        </w:rPr>
        <w:t>(прилагается).</w:t>
      </w:r>
    </w:p>
    <w:p w:rsidR="00AC585A" w:rsidRDefault="0073486D" w:rsidP="0073486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AC585A">
        <w:rPr>
          <w:sz w:val="28"/>
          <w:szCs w:val="28"/>
        </w:rPr>
        <w:t xml:space="preserve">2.  </w:t>
      </w:r>
      <w:r w:rsidR="00177DFE">
        <w:rPr>
          <w:sz w:val="28"/>
          <w:szCs w:val="28"/>
        </w:rPr>
        <w:t xml:space="preserve">  О</w:t>
      </w:r>
      <w:r w:rsidR="00AC585A">
        <w:rPr>
          <w:sz w:val="28"/>
          <w:szCs w:val="28"/>
        </w:rPr>
        <w:t>фициально опубликовать настоящее постановление.</w:t>
      </w:r>
    </w:p>
    <w:p w:rsidR="0073486D" w:rsidRPr="00AC585A" w:rsidRDefault="00AC585A" w:rsidP="0073486D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Pr="00AC585A">
        <w:rPr>
          <w:sz w:val="28"/>
          <w:szCs w:val="28"/>
          <w:shd w:val="clear" w:color="auto" w:fill="FFFFFF"/>
        </w:rPr>
        <w:t>Настоящее постановление вступает в силу на следующий день после дня его </w:t>
      </w:r>
      <w:hyperlink r:id="rId6" w:anchor="/document/403621465/entry/0" w:history="1">
        <w:r w:rsidRPr="00AC585A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официального опубликования</w:t>
        </w:r>
      </w:hyperlink>
      <w:r w:rsidRPr="00AC585A">
        <w:rPr>
          <w:sz w:val="28"/>
          <w:szCs w:val="28"/>
          <w:shd w:val="clear" w:color="auto" w:fill="FFFFFF"/>
        </w:rPr>
        <w:t>.</w:t>
      </w:r>
    </w:p>
    <w:p w:rsidR="00AC585A" w:rsidRDefault="00AC585A" w:rsidP="0073486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3486D" w:rsidRPr="00177DFE" w:rsidRDefault="00AC585A" w:rsidP="0073486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73486D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gramStart"/>
      <w:r w:rsidR="00177DFE" w:rsidRPr="00177DFE">
        <w:rPr>
          <w:sz w:val="28"/>
          <w:szCs w:val="28"/>
        </w:rPr>
        <w:t>Контроль за</w:t>
      </w:r>
      <w:proofErr w:type="gramEnd"/>
      <w:r w:rsidR="00177DFE" w:rsidRPr="00177DFE">
        <w:rPr>
          <w:sz w:val="28"/>
          <w:szCs w:val="28"/>
        </w:rPr>
        <w:t xml:space="preserve"> выполнением настоящего постановления возложить на комитет по управлению муниципальным имуществом городского округа Кинель Самарская область (Фокин В.Н.).  </w:t>
      </w:r>
      <w:bookmarkStart w:id="0" w:name="_GoBack"/>
      <w:bookmarkEnd w:id="0"/>
    </w:p>
    <w:p w:rsidR="0073486D" w:rsidRDefault="0073486D" w:rsidP="00CF6E3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6E32" w:rsidRDefault="00CF6E32" w:rsidP="00CF6E3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3486D" w:rsidRDefault="0073486D" w:rsidP="00CF6E3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городского округа                                                     </w:t>
      </w:r>
      <w:r w:rsidR="00364113">
        <w:rPr>
          <w:rFonts w:ascii="Times New Roman CYR" w:hAnsi="Times New Roman CYR" w:cs="Times New Roman CYR"/>
          <w:sz w:val="28"/>
          <w:szCs w:val="28"/>
        </w:rPr>
        <w:t xml:space="preserve">            </w:t>
      </w:r>
      <w:r>
        <w:rPr>
          <w:rFonts w:ascii="Times New Roman CYR" w:hAnsi="Times New Roman CYR" w:cs="Times New Roman CYR"/>
          <w:sz w:val="28"/>
          <w:szCs w:val="28"/>
        </w:rPr>
        <w:t>А.А. Прокудин</w:t>
      </w:r>
    </w:p>
    <w:p w:rsidR="00CF6E32" w:rsidRDefault="00CF6E32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Фокин 61778</w:t>
      </w:r>
    </w:p>
    <w:p w:rsidR="00AC585A" w:rsidRDefault="00AC585A" w:rsidP="00CF6E32">
      <w:pPr>
        <w:widowControl w:val="0"/>
        <w:autoSpaceDE w:val="0"/>
        <w:autoSpaceDN w:val="0"/>
        <w:adjustRightInd w:val="0"/>
        <w:contextualSpacing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Трибунская 61751</w:t>
      </w:r>
    </w:p>
    <w:sectPr w:rsidR="00AC585A" w:rsidSect="00AC585A">
      <w:pgSz w:w="12240" w:h="15840"/>
      <w:pgMar w:top="567" w:right="1134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6D"/>
    <w:rsid w:val="00031E88"/>
    <w:rsid w:val="00073EB5"/>
    <w:rsid w:val="0009524B"/>
    <w:rsid w:val="0011253D"/>
    <w:rsid w:val="00124C05"/>
    <w:rsid w:val="00130F31"/>
    <w:rsid w:val="001458C1"/>
    <w:rsid w:val="00156F23"/>
    <w:rsid w:val="00177DFE"/>
    <w:rsid w:val="001B680E"/>
    <w:rsid w:val="001C1366"/>
    <w:rsid w:val="00221362"/>
    <w:rsid w:val="00225920"/>
    <w:rsid w:val="00281546"/>
    <w:rsid w:val="00281AFF"/>
    <w:rsid w:val="002C0BD4"/>
    <w:rsid w:val="002D606A"/>
    <w:rsid w:val="002D748F"/>
    <w:rsid w:val="003178DA"/>
    <w:rsid w:val="00324CA0"/>
    <w:rsid w:val="00364113"/>
    <w:rsid w:val="00366474"/>
    <w:rsid w:val="00392BD7"/>
    <w:rsid w:val="00393864"/>
    <w:rsid w:val="003B4E0E"/>
    <w:rsid w:val="003B7DDA"/>
    <w:rsid w:val="003E23B7"/>
    <w:rsid w:val="003E56A0"/>
    <w:rsid w:val="003F431D"/>
    <w:rsid w:val="003F6B86"/>
    <w:rsid w:val="004354CB"/>
    <w:rsid w:val="0046528D"/>
    <w:rsid w:val="00486C9E"/>
    <w:rsid w:val="004952E5"/>
    <w:rsid w:val="004C2C55"/>
    <w:rsid w:val="00504D94"/>
    <w:rsid w:val="005173FC"/>
    <w:rsid w:val="00520D30"/>
    <w:rsid w:val="006328D5"/>
    <w:rsid w:val="0064667D"/>
    <w:rsid w:val="00656F0E"/>
    <w:rsid w:val="006A14BC"/>
    <w:rsid w:val="006D5519"/>
    <w:rsid w:val="006E6E8A"/>
    <w:rsid w:val="006F43EB"/>
    <w:rsid w:val="00705220"/>
    <w:rsid w:val="0073486D"/>
    <w:rsid w:val="0075434C"/>
    <w:rsid w:val="007E6796"/>
    <w:rsid w:val="0084002C"/>
    <w:rsid w:val="008524C6"/>
    <w:rsid w:val="00896BA3"/>
    <w:rsid w:val="00913F6E"/>
    <w:rsid w:val="00925747"/>
    <w:rsid w:val="00936803"/>
    <w:rsid w:val="009653CE"/>
    <w:rsid w:val="0098325A"/>
    <w:rsid w:val="00A32E70"/>
    <w:rsid w:val="00A75181"/>
    <w:rsid w:val="00A76037"/>
    <w:rsid w:val="00AC3873"/>
    <w:rsid w:val="00AC585A"/>
    <w:rsid w:val="00B12C8A"/>
    <w:rsid w:val="00B461E6"/>
    <w:rsid w:val="00B46E96"/>
    <w:rsid w:val="00B5722D"/>
    <w:rsid w:val="00BC249A"/>
    <w:rsid w:val="00BC3AB1"/>
    <w:rsid w:val="00BC47FA"/>
    <w:rsid w:val="00BE4DE5"/>
    <w:rsid w:val="00BE7441"/>
    <w:rsid w:val="00C00158"/>
    <w:rsid w:val="00C11154"/>
    <w:rsid w:val="00C21A4E"/>
    <w:rsid w:val="00C42C6B"/>
    <w:rsid w:val="00C430E8"/>
    <w:rsid w:val="00C81BCD"/>
    <w:rsid w:val="00C82216"/>
    <w:rsid w:val="00CB1AA5"/>
    <w:rsid w:val="00CC6FBC"/>
    <w:rsid w:val="00CD13F8"/>
    <w:rsid w:val="00CF6E32"/>
    <w:rsid w:val="00D11FE2"/>
    <w:rsid w:val="00D21053"/>
    <w:rsid w:val="00D332A2"/>
    <w:rsid w:val="00DA46ED"/>
    <w:rsid w:val="00DC6A23"/>
    <w:rsid w:val="00E04AC8"/>
    <w:rsid w:val="00E47308"/>
    <w:rsid w:val="00E7615B"/>
    <w:rsid w:val="00F11F14"/>
    <w:rsid w:val="00F123DB"/>
    <w:rsid w:val="00F62273"/>
    <w:rsid w:val="00F9694C"/>
    <w:rsid w:val="00FA61D1"/>
    <w:rsid w:val="00FA77C0"/>
    <w:rsid w:val="00FD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C13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1"/>
    <w:rsid w:val="00DA46ED"/>
    <w:rPr>
      <w:spacing w:val="-3"/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DA46ED"/>
    <w:rPr>
      <w:b/>
      <w:bCs/>
      <w:spacing w:val="-3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DA46ED"/>
    <w:pPr>
      <w:widowControl w:val="0"/>
      <w:shd w:val="clear" w:color="auto" w:fill="FFFFFF"/>
      <w:spacing w:before="420" w:after="420" w:line="0" w:lineRule="atLeast"/>
      <w:jc w:val="both"/>
    </w:pPr>
    <w:rPr>
      <w:spacing w:val="-3"/>
      <w:sz w:val="26"/>
      <w:szCs w:val="26"/>
    </w:rPr>
  </w:style>
  <w:style w:type="paragraph" w:customStyle="1" w:styleId="40">
    <w:name w:val="Основной текст (4)"/>
    <w:basedOn w:val="a"/>
    <w:link w:val="4"/>
    <w:rsid w:val="00DA46ED"/>
    <w:pPr>
      <w:widowControl w:val="0"/>
      <w:shd w:val="clear" w:color="auto" w:fill="FFFFFF"/>
      <w:spacing w:before="960" w:after="300" w:line="0" w:lineRule="atLeast"/>
      <w:jc w:val="center"/>
    </w:pPr>
    <w:rPr>
      <w:b/>
      <w:bCs/>
      <w:spacing w:val="-3"/>
      <w:sz w:val="26"/>
      <w:szCs w:val="26"/>
    </w:rPr>
  </w:style>
  <w:style w:type="character" w:customStyle="1" w:styleId="5">
    <w:name w:val="Основной текст (5)_"/>
    <w:link w:val="50"/>
    <w:rsid w:val="00DA46ED"/>
    <w:rPr>
      <w:spacing w:val="-4"/>
      <w:sz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A46ED"/>
    <w:pPr>
      <w:widowControl w:val="0"/>
      <w:shd w:val="clear" w:color="auto" w:fill="FFFFFF"/>
      <w:spacing w:after="1680" w:line="283" w:lineRule="exact"/>
      <w:jc w:val="center"/>
    </w:pPr>
    <w:rPr>
      <w:spacing w:val="-4"/>
      <w:sz w:val="22"/>
      <w:szCs w:val="20"/>
    </w:rPr>
  </w:style>
  <w:style w:type="character" w:customStyle="1" w:styleId="6">
    <w:name w:val="Основной текст (6)_"/>
    <w:link w:val="60"/>
    <w:rsid w:val="00DA46ED"/>
    <w:rPr>
      <w:b/>
      <w:bCs/>
      <w:spacing w:val="-4"/>
      <w:sz w:val="2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A46ED"/>
    <w:pPr>
      <w:widowControl w:val="0"/>
      <w:shd w:val="clear" w:color="auto" w:fill="FFFFFF"/>
      <w:spacing w:before="1680" w:after="300" w:line="269" w:lineRule="exact"/>
      <w:jc w:val="center"/>
    </w:pPr>
    <w:rPr>
      <w:b/>
      <w:bCs/>
      <w:spacing w:val="-4"/>
      <w:sz w:val="22"/>
      <w:szCs w:val="20"/>
    </w:rPr>
  </w:style>
  <w:style w:type="character" w:customStyle="1" w:styleId="8pt0pt">
    <w:name w:val="Основной текст + 8 pt;Интервал 0 pt"/>
    <w:rsid w:val="00DA4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DA46ED"/>
    <w:rPr>
      <w:spacing w:val="-2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A46ED"/>
    <w:pPr>
      <w:widowControl w:val="0"/>
      <w:shd w:val="clear" w:color="auto" w:fill="FFFFFF"/>
      <w:spacing w:after="300" w:line="206" w:lineRule="exact"/>
      <w:jc w:val="center"/>
    </w:pPr>
    <w:rPr>
      <w:spacing w:val="-2"/>
      <w:sz w:val="16"/>
      <w:szCs w:val="16"/>
    </w:rPr>
  </w:style>
  <w:style w:type="paragraph" w:customStyle="1" w:styleId="ConsPlusNormal">
    <w:name w:val="ConsPlusNormal"/>
    <w:rsid w:val="003B4E0E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6">
    <w:name w:val="Hyperlink"/>
    <w:basedOn w:val="a0"/>
    <w:uiPriority w:val="99"/>
    <w:semiHidden/>
    <w:unhideWhenUsed/>
    <w:rsid w:val="00AC58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C13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1"/>
    <w:rsid w:val="00DA46ED"/>
    <w:rPr>
      <w:spacing w:val="-3"/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DA46ED"/>
    <w:rPr>
      <w:b/>
      <w:bCs/>
      <w:spacing w:val="-3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DA46ED"/>
    <w:pPr>
      <w:widowControl w:val="0"/>
      <w:shd w:val="clear" w:color="auto" w:fill="FFFFFF"/>
      <w:spacing w:before="420" w:after="420" w:line="0" w:lineRule="atLeast"/>
      <w:jc w:val="both"/>
    </w:pPr>
    <w:rPr>
      <w:spacing w:val="-3"/>
      <w:sz w:val="26"/>
      <w:szCs w:val="26"/>
    </w:rPr>
  </w:style>
  <w:style w:type="paragraph" w:customStyle="1" w:styleId="40">
    <w:name w:val="Основной текст (4)"/>
    <w:basedOn w:val="a"/>
    <w:link w:val="4"/>
    <w:rsid w:val="00DA46ED"/>
    <w:pPr>
      <w:widowControl w:val="0"/>
      <w:shd w:val="clear" w:color="auto" w:fill="FFFFFF"/>
      <w:spacing w:before="960" w:after="300" w:line="0" w:lineRule="atLeast"/>
      <w:jc w:val="center"/>
    </w:pPr>
    <w:rPr>
      <w:b/>
      <w:bCs/>
      <w:spacing w:val="-3"/>
      <w:sz w:val="26"/>
      <w:szCs w:val="26"/>
    </w:rPr>
  </w:style>
  <w:style w:type="character" w:customStyle="1" w:styleId="5">
    <w:name w:val="Основной текст (5)_"/>
    <w:link w:val="50"/>
    <w:rsid w:val="00DA46ED"/>
    <w:rPr>
      <w:spacing w:val="-4"/>
      <w:sz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A46ED"/>
    <w:pPr>
      <w:widowControl w:val="0"/>
      <w:shd w:val="clear" w:color="auto" w:fill="FFFFFF"/>
      <w:spacing w:after="1680" w:line="283" w:lineRule="exact"/>
      <w:jc w:val="center"/>
    </w:pPr>
    <w:rPr>
      <w:spacing w:val="-4"/>
      <w:sz w:val="22"/>
      <w:szCs w:val="20"/>
    </w:rPr>
  </w:style>
  <w:style w:type="character" w:customStyle="1" w:styleId="6">
    <w:name w:val="Основной текст (6)_"/>
    <w:link w:val="60"/>
    <w:rsid w:val="00DA46ED"/>
    <w:rPr>
      <w:b/>
      <w:bCs/>
      <w:spacing w:val="-4"/>
      <w:sz w:val="2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A46ED"/>
    <w:pPr>
      <w:widowControl w:val="0"/>
      <w:shd w:val="clear" w:color="auto" w:fill="FFFFFF"/>
      <w:spacing w:before="1680" w:after="300" w:line="269" w:lineRule="exact"/>
      <w:jc w:val="center"/>
    </w:pPr>
    <w:rPr>
      <w:b/>
      <w:bCs/>
      <w:spacing w:val="-4"/>
      <w:sz w:val="22"/>
      <w:szCs w:val="20"/>
    </w:rPr>
  </w:style>
  <w:style w:type="character" w:customStyle="1" w:styleId="8pt0pt">
    <w:name w:val="Основной текст + 8 pt;Интервал 0 pt"/>
    <w:rsid w:val="00DA4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DA46ED"/>
    <w:rPr>
      <w:spacing w:val="-2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A46ED"/>
    <w:pPr>
      <w:widowControl w:val="0"/>
      <w:shd w:val="clear" w:color="auto" w:fill="FFFFFF"/>
      <w:spacing w:after="300" w:line="206" w:lineRule="exact"/>
      <w:jc w:val="center"/>
    </w:pPr>
    <w:rPr>
      <w:spacing w:val="-2"/>
      <w:sz w:val="16"/>
      <w:szCs w:val="16"/>
    </w:rPr>
  </w:style>
  <w:style w:type="paragraph" w:customStyle="1" w:styleId="ConsPlusNormal">
    <w:name w:val="ConsPlusNormal"/>
    <w:rsid w:val="003B4E0E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6">
    <w:name w:val="Hyperlink"/>
    <w:basedOn w:val="a0"/>
    <w:uiPriority w:val="99"/>
    <w:semiHidden/>
    <w:unhideWhenUsed/>
    <w:rsid w:val="00AC58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5" Type="http://schemas.openxmlformats.org/officeDocument/2006/relationships/hyperlink" Target="https://mobileonline.garant.ru/document/redirect/403621464/0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limovaNG\Downloads\&#1055;&#1086;&#1089;&#1090;&#1072;&#1085;&#1086;&#1074;&#1083;&#1077;&#1085;&#1080;&#1077;%20&#1086;%20&#1085;&#1072;&#1095;&#1072;&#1083;&#1077;%20&#1086;&#1090;&#1086;&#1087;&#1080;&#1090;&#1077;&#1083;&#1100;&#1085;&#1086;&#1075;&#1086;%20&#1089;&#1077;&#1079;&#1086;&#1085;&#1072;%202023-2024&#107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о начале отопительного сезона 2023-2024г.</Template>
  <TotalTime>10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ЖКХ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GalimovaNG</dc:creator>
  <cp:lastModifiedBy>new-1</cp:lastModifiedBy>
  <cp:revision>7</cp:revision>
  <cp:lastPrinted>2024-04-22T07:07:00Z</cp:lastPrinted>
  <dcterms:created xsi:type="dcterms:W3CDTF">2024-04-22T05:40:00Z</dcterms:created>
  <dcterms:modified xsi:type="dcterms:W3CDTF">2024-05-08T11:09:00Z</dcterms:modified>
</cp:coreProperties>
</file>